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color w:val="000000"/>
          <w:sz w:val="28"/>
          <w:szCs w:val="28"/>
        </w:rPr>
        <w:t>Цели: </w:t>
      </w:r>
      <w:r w:rsidRPr="00735487">
        <w:rPr>
          <w:rFonts w:ascii="OpenSans" w:hAnsi="OpenSans"/>
          <w:color w:val="000000"/>
          <w:sz w:val="28"/>
          <w:szCs w:val="28"/>
        </w:rPr>
        <w:t>повышение профессиональной компетентности педагогов в аспекте применения в образовательном процессе интересных форм работы в группах коррекционной направленности.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color w:val="000000"/>
          <w:sz w:val="28"/>
          <w:szCs w:val="28"/>
        </w:rPr>
        <w:t>Задачи: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создать благоприятную атмосферу для работы всех участников мастер – класса;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познакомить с актуальностью использования дидактических игр;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способствовать желанию педагогов применять полученные знания на практике, в педагогической деятельности.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color w:val="000000"/>
          <w:sz w:val="28"/>
          <w:szCs w:val="28"/>
        </w:rPr>
        <w:t>Оборудование: </w:t>
      </w:r>
      <w:r w:rsidRPr="00735487">
        <w:rPr>
          <w:rFonts w:ascii="OpenSans" w:hAnsi="OpenSans"/>
          <w:color w:val="000000"/>
          <w:sz w:val="28"/>
          <w:szCs w:val="28"/>
        </w:rPr>
        <w:t>магнитная доска с зелеными и красными кругами на магнитах, конверты с предметными картинками и тремя домиками.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br/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color w:val="000000"/>
          <w:sz w:val="28"/>
          <w:szCs w:val="28"/>
        </w:rPr>
        <w:t>План проведения мастер-класса.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I этап. Вхождение в тему.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II этап. Обоснование основных идей дидактических игр с элементами ТРИЗ, актуальность их использования в работе.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III этап. Практический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Задание 1 – словесная игра «</w:t>
      </w:r>
      <w:proofErr w:type="gramStart"/>
      <w:r w:rsidRPr="00735487">
        <w:rPr>
          <w:rFonts w:ascii="OpenSans" w:hAnsi="OpenSans"/>
          <w:color w:val="000000"/>
          <w:sz w:val="28"/>
          <w:szCs w:val="28"/>
        </w:rPr>
        <w:t>Хорошо-плохо</w:t>
      </w:r>
      <w:proofErr w:type="gramEnd"/>
      <w:r w:rsidRPr="00735487">
        <w:rPr>
          <w:rFonts w:ascii="OpenSans" w:hAnsi="OpenSans"/>
          <w:color w:val="000000"/>
          <w:sz w:val="28"/>
          <w:szCs w:val="28"/>
        </w:rPr>
        <w:t>» с элементами ТРИЗ.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Задание 2 – дидактическая игра «Рассели по домикам».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IV этап. Подведение итогов. Рефлексия.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i/>
          <w:iCs/>
          <w:color w:val="000000"/>
          <w:sz w:val="28"/>
          <w:szCs w:val="28"/>
        </w:rPr>
        <w:t>Ход проведения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color w:val="000000"/>
          <w:sz w:val="28"/>
          <w:szCs w:val="28"/>
        </w:rPr>
        <w:t>I этап. Вхождение в тему.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Добрый день, уважаемые коллеги!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"Учите ребёнка каким-нибудь неизвестным ему пяти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словам он будет долго и напрасно мучиться,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но свяжите двадцать таких слов с картинками,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и он их усвоит на лету"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К. Д. Ушинский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lastRenderedPageBreak/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Усвоение ребенком родного языка проходит со строгой закономерностью и характеризуется рядом черт, общих для всех детей.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На сегодняшний день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 Поэтому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color w:val="000000"/>
          <w:sz w:val="28"/>
          <w:szCs w:val="28"/>
        </w:rPr>
        <w:t>II этап. Обоснование основных идей дидактических игр с элементами ТРИЗ, актуальность их использования в работе.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Согласно федеральным государственным образовательным стандартам дошкольного образования одной из областей является познавательно – речевое развитие детей. Поэтому перед нами стоит задача: научить детей связно и последовательно, грамматически правильно излагать свои мысли, рассказывать о различных событиях из окружающей жизни. Чем лучше будет организована познавательно – речевая деятельность детей, тем выше гарантии успешности школьного обучения.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Одним из средств развития речи дошкольников является дидактическая игра.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Что такое дидактическая игра? (</w:t>
      </w:r>
      <w:r w:rsidRPr="00735487">
        <w:rPr>
          <w:rFonts w:ascii="OpenSans" w:hAnsi="OpenSans"/>
          <w:i/>
          <w:iCs/>
          <w:color w:val="000000"/>
          <w:sz w:val="28"/>
          <w:szCs w:val="28"/>
        </w:rPr>
        <w:t>Ответы)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Коллеги вы правы.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Дидактическая игра – прекрасный способ учиться с удовольствием. Этот метод хорошо подходит для любого возраста, поскольку организационный процесс занятия позволяет усваивать информацию в занимательной форме, используя сразу несколько уровней восприятия. Особенно рекомендованы игры для развития речи дошкольникам, ведь именно в период до 7 лет идет формирование образного восприятия, внимательности, памяти, критического мышления.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Уважаемые коллеги! Поделитесь, какие виды дидактических игр вы применяете в работе. (</w:t>
      </w:r>
      <w:r w:rsidRPr="00735487">
        <w:rPr>
          <w:rFonts w:ascii="OpenSans" w:hAnsi="OpenSans"/>
          <w:i/>
          <w:iCs/>
          <w:color w:val="000000"/>
          <w:sz w:val="28"/>
          <w:szCs w:val="28"/>
        </w:rPr>
        <w:t>Ответы)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Для речевого развития детей я использую следующие виды дидактических игр: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 xml:space="preserve">1. Игры с предметами – здесь используются игрушки, любые подручные предметы. </w:t>
      </w:r>
      <w:proofErr w:type="gramStart"/>
      <w:r w:rsidRPr="00735487">
        <w:rPr>
          <w:rFonts w:ascii="OpenSans" w:hAnsi="OpenSans"/>
          <w:color w:val="000000"/>
          <w:sz w:val="28"/>
          <w:szCs w:val="28"/>
        </w:rPr>
        <w:t>Цель – научить ребенка связывать слово с определенным объектом, показать (и рассказать, какие функции он может выполнять.</w:t>
      </w:r>
      <w:proofErr w:type="gramEnd"/>
      <w:r w:rsidRPr="00735487">
        <w:rPr>
          <w:rFonts w:ascii="OpenSans" w:hAnsi="OpenSans"/>
          <w:color w:val="000000"/>
          <w:sz w:val="28"/>
          <w:szCs w:val="28"/>
        </w:rPr>
        <w:t xml:space="preserve"> Для демонстрации используют кукол, вещи из домашнего обихода, собранные на улице листья, камешки. С предметами необходимо взаимодействовать </w:t>
      </w:r>
      <w:r w:rsidRPr="00735487">
        <w:rPr>
          <w:rFonts w:ascii="OpenSans" w:hAnsi="OpenSans"/>
          <w:color w:val="000000"/>
          <w:sz w:val="28"/>
          <w:szCs w:val="28"/>
        </w:rPr>
        <w:lastRenderedPageBreak/>
        <w:t>малышу – определить, что перед ним находится, разложить объекты по величине, форме, цвету и т. д.;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 xml:space="preserve">2. </w:t>
      </w:r>
      <w:proofErr w:type="gramStart"/>
      <w:r w:rsidRPr="00735487">
        <w:rPr>
          <w:rFonts w:ascii="OpenSans" w:hAnsi="OpenSans"/>
          <w:color w:val="000000"/>
          <w:sz w:val="28"/>
          <w:szCs w:val="28"/>
        </w:rPr>
        <w:t>Настольные</w:t>
      </w:r>
      <w:proofErr w:type="gramEnd"/>
      <w:r w:rsidRPr="00735487">
        <w:rPr>
          <w:rFonts w:ascii="OpenSans" w:hAnsi="OpenSans"/>
          <w:color w:val="000000"/>
          <w:sz w:val="28"/>
          <w:szCs w:val="28"/>
        </w:rPr>
        <w:t xml:space="preserve"> – проводятся с использованием специально отпечатанного материала, картинок, надписей, схем. Ребенок учится подбирать парные рисунки, запоминать спрятанные, узнает счет и абстрактные понятия (лото, детское домино);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3. В словесных играх – не использует других инструментов, кроме речи. Они строятся на диалоге между ребенком и взрослым, где для малыша одинаково важно слушать чужие слова и говорить самому.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Я считаю, что одним из результативных способов формирования познавательно – речевой активности для нас является метод ТРИЗ – теория решения изобретательных задач. Используя ТРИЗ, я заметила, что у детей повысился уровень развития интеллектуальных способностей, памяти, внимания, воображения, речи, логического мышления, повысилась исследовательская активность детей.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Познавательно-речевую деятельность я организую в форме диалога, это приемлемый и результативный способ для меня. Используя вопросы, которые побуждают детей к сравнению, к установлению сходства и различия. Дети хорошо усваивают символы ТРИЗ, с желанием выполняют задания с их использованием.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Активно в своей работе применяю игры с элементами ТРИЗ («теремок», «хорошо – плохо», «что будет, если…») и многие другие игры, позволяющие развивать речевую активность детей.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Сейчас мы с вами проведем в дидактические игры, которые я использую в работе со своими воспитанниками.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color w:val="000000"/>
          <w:sz w:val="28"/>
          <w:szCs w:val="28"/>
        </w:rPr>
        <w:t>III этап. Практический.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color w:val="000000"/>
          <w:sz w:val="28"/>
          <w:szCs w:val="28"/>
        </w:rPr>
        <w:t>Задание 1 – словесная игра «</w:t>
      </w:r>
      <w:proofErr w:type="gramStart"/>
      <w:r w:rsidRPr="00735487">
        <w:rPr>
          <w:rFonts w:ascii="OpenSans" w:hAnsi="OpenSans"/>
          <w:b/>
          <w:bCs/>
          <w:color w:val="000000"/>
          <w:sz w:val="28"/>
          <w:szCs w:val="28"/>
        </w:rPr>
        <w:t>Хорошо-плохо</w:t>
      </w:r>
      <w:proofErr w:type="gramEnd"/>
      <w:r w:rsidRPr="00735487">
        <w:rPr>
          <w:rFonts w:ascii="OpenSans" w:hAnsi="OpenSans"/>
          <w:b/>
          <w:bCs/>
          <w:color w:val="000000"/>
          <w:sz w:val="28"/>
          <w:szCs w:val="28"/>
        </w:rPr>
        <w:t>» с элементами ТРИЗ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color w:val="000000"/>
          <w:sz w:val="28"/>
          <w:szCs w:val="28"/>
        </w:rPr>
        <w:t>Цель: </w:t>
      </w:r>
      <w:r w:rsidRPr="00735487">
        <w:rPr>
          <w:rFonts w:ascii="OpenSans" w:hAnsi="OpenSans"/>
          <w:color w:val="000000"/>
          <w:sz w:val="28"/>
          <w:szCs w:val="28"/>
        </w:rPr>
        <w:t>решение противоречий.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color w:val="000000"/>
          <w:sz w:val="28"/>
          <w:szCs w:val="28"/>
        </w:rPr>
        <w:t>Задачи: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Образовательные: учить детей находить противоречия и решать их.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proofErr w:type="gramStart"/>
      <w:r w:rsidRPr="00735487">
        <w:rPr>
          <w:rFonts w:ascii="OpenSans" w:hAnsi="OpenSans"/>
          <w:color w:val="000000"/>
          <w:sz w:val="28"/>
          <w:szCs w:val="28"/>
        </w:rPr>
        <w:t>Развивающие</w:t>
      </w:r>
      <w:proofErr w:type="gramEnd"/>
      <w:r w:rsidRPr="00735487">
        <w:rPr>
          <w:rFonts w:ascii="OpenSans" w:hAnsi="OpenSans"/>
          <w:color w:val="000000"/>
          <w:sz w:val="28"/>
          <w:szCs w:val="28"/>
        </w:rPr>
        <w:t>: развивать творческое воображение, речь детей.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proofErr w:type="gramStart"/>
      <w:r w:rsidRPr="00735487">
        <w:rPr>
          <w:rFonts w:ascii="OpenSans" w:hAnsi="OpenSans"/>
          <w:color w:val="000000"/>
          <w:sz w:val="28"/>
          <w:szCs w:val="28"/>
        </w:rPr>
        <w:t>Воспитательные</w:t>
      </w:r>
      <w:proofErr w:type="gramEnd"/>
      <w:r w:rsidRPr="00735487">
        <w:rPr>
          <w:rFonts w:ascii="OpenSans" w:hAnsi="OpenSans"/>
          <w:color w:val="000000"/>
          <w:sz w:val="28"/>
          <w:szCs w:val="28"/>
        </w:rPr>
        <w:t>: воспитывать желание создавать что-то новое.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 xml:space="preserve">- Уважаемые коллеги! Я прошу вас стать в круг и посчитаться на первый, второй. А теперь первые станут – справа от меня, вторые – слева от меня. У нас получилось две команды. (Так мы делимся с детьми в нашей </w:t>
      </w:r>
      <w:r w:rsidRPr="00735487">
        <w:rPr>
          <w:rFonts w:ascii="OpenSans" w:hAnsi="OpenSans"/>
          <w:color w:val="000000"/>
          <w:sz w:val="28"/>
          <w:szCs w:val="28"/>
        </w:rPr>
        <w:lastRenderedPageBreak/>
        <w:t>логопедической группе «Белочка»). Команда справа от меня говорит хорошо (полным предложением) и выставляет на магнитной доске круг зеленого цвета. А команда слева от меня говорит плохо и выставляет круги красного цвета.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1. Осень: хорошо – плохо.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i/>
          <w:iCs/>
          <w:color w:val="000000"/>
          <w:sz w:val="28"/>
          <w:szCs w:val="28"/>
        </w:rPr>
        <w:t>Варианты ответов.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i/>
          <w:iCs/>
          <w:color w:val="000000"/>
          <w:sz w:val="28"/>
          <w:szCs w:val="28"/>
        </w:rPr>
        <w:t>Осень хорошо, потому что все желтое, нарядное, как будто покрыто золотом.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i/>
          <w:iCs/>
          <w:color w:val="000000"/>
          <w:sz w:val="28"/>
          <w:szCs w:val="28"/>
        </w:rPr>
        <w:t>Осень хорошо, поспевают овощи и фрукты.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i/>
          <w:iCs/>
          <w:color w:val="000000"/>
          <w:sz w:val="28"/>
          <w:szCs w:val="28"/>
        </w:rPr>
        <w:t>Осень хорошо - дети идут в школу и встречают своих друзей.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i/>
          <w:iCs/>
          <w:color w:val="000000"/>
          <w:sz w:val="28"/>
          <w:szCs w:val="28"/>
        </w:rPr>
        <w:t>Осень хорошо, потому что можно бегать по сухим листьям. И т. д.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i/>
          <w:iCs/>
          <w:color w:val="000000"/>
          <w:sz w:val="28"/>
          <w:szCs w:val="28"/>
        </w:rPr>
        <w:t>Осень плохо, потому что часто идут дожди, гуляем на улице меньше.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i/>
          <w:iCs/>
          <w:color w:val="000000"/>
          <w:sz w:val="28"/>
          <w:szCs w:val="28"/>
        </w:rPr>
        <w:t>Осень плохо, потому что птицы улетают в теплые края и больше не поют. Осень плохо, потому что дни становятся короче, и быстро темнеет.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i/>
          <w:iCs/>
          <w:color w:val="000000"/>
          <w:sz w:val="28"/>
          <w:szCs w:val="28"/>
        </w:rPr>
        <w:t>Осень плохо – потому что холодно и можно заболеть. И т.д.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Молодцы! Вы хорошо справились с заданием. Продолжаем нашу игру.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2. Зонтик: хорошо – плохо.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Игроки, а теперь первая команда говорит зонтик – плохо, а вторая зонтик – хорошо.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Зонтик хорошо, потому что он укрывает от дождя.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Зонтик хорошо, потому что он укрывает от солнца.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 xml:space="preserve">Зонтик хорошо – его можно использовать, как тросточку, </w:t>
      </w:r>
      <w:proofErr w:type="gramStart"/>
      <w:r w:rsidRPr="00735487">
        <w:rPr>
          <w:rFonts w:ascii="OpenSans" w:hAnsi="OpenSans"/>
          <w:color w:val="000000"/>
          <w:sz w:val="28"/>
          <w:szCs w:val="28"/>
        </w:rPr>
        <w:t>тем</w:t>
      </w:r>
      <w:proofErr w:type="gramEnd"/>
      <w:r w:rsidRPr="00735487">
        <w:rPr>
          <w:rFonts w:ascii="OpenSans" w:hAnsi="OpenSans"/>
          <w:color w:val="000000"/>
          <w:sz w:val="28"/>
          <w:szCs w:val="28"/>
        </w:rPr>
        <w:t xml:space="preserve"> кто плохо ходит или у кого ноги болят.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Зонтик хорошо – он красивый.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Зонтик плохо, его надо всегда носить с собой, а он много места занимает в сумке, и он очень тяжелый.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 xml:space="preserve">Зонтик плохо, потому что он не прочный и когда дует сильный ветер, его </w:t>
      </w:r>
      <w:proofErr w:type="gramStart"/>
      <w:r w:rsidRPr="00735487">
        <w:rPr>
          <w:rFonts w:ascii="OpenSans" w:hAnsi="OpenSans"/>
          <w:color w:val="000000"/>
          <w:sz w:val="28"/>
          <w:szCs w:val="28"/>
        </w:rPr>
        <w:t>выворачивает</w:t>
      </w:r>
      <w:proofErr w:type="gramEnd"/>
      <w:r w:rsidRPr="00735487">
        <w:rPr>
          <w:rFonts w:ascii="OpenSans" w:hAnsi="OpenSans"/>
          <w:color w:val="000000"/>
          <w:sz w:val="28"/>
          <w:szCs w:val="28"/>
        </w:rPr>
        <w:t xml:space="preserve"> и он быстро ломается.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Зонтик плохо, когда идет дождь и надо переходить дорогу, можно попасть под машину, потому что за зонтиком не видно дороги и машин и т. д.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Скажите, а что надо делать, чтобы под зонтиком идти и видеть дорогу? </w:t>
      </w:r>
      <w:r w:rsidRPr="00735487">
        <w:rPr>
          <w:rFonts w:ascii="OpenSans" w:hAnsi="OpenSans"/>
          <w:i/>
          <w:iCs/>
          <w:color w:val="000000"/>
          <w:sz w:val="28"/>
          <w:szCs w:val="28"/>
        </w:rPr>
        <w:t>(ответы) </w:t>
      </w:r>
      <w:r w:rsidRPr="00735487">
        <w:rPr>
          <w:rFonts w:ascii="OpenSans" w:hAnsi="OpenSans"/>
          <w:color w:val="000000"/>
          <w:sz w:val="28"/>
          <w:szCs w:val="28"/>
        </w:rPr>
        <w:t>Вот вы и придумали новый тип зонтиков с телевизионной камерой. Сейчас этот зонт будет дорого стоить, но придет время, и такие зонты будут изобретены.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lastRenderedPageBreak/>
        <w:t>- Уважаемые коллеги! Прошу пройти и сесть за столы. Предлагаю вашему вниманию дидактическую игру «Рассели по домикам». Эту игру можно использовать: на игровых, подгрупповых и индивидуальных занятиях, также в подгрупповой и индивидуальной работе с детьми во второй половине дня и в совместной работе детей и родителей дома.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color w:val="000000"/>
          <w:sz w:val="28"/>
          <w:szCs w:val="28"/>
        </w:rPr>
        <w:t>Задание 2 – дидактическая игра «Рассели по домикам»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i/>
          <w:iCs/>
          <w:color w:val="000000"/>
          <w:sz w:val="28"/>
          <w:szCs w:val="28"/>
        </w:rPr>
        <w:t>Цель: </w:t>
      </w:r>
      <w:r w:rsidRPr="00735487">
        <w:rPr>
          <w:rFonts w:ascii="OpenSans" w:hAnsi="OpenSans"/>
          <w:color w:val="000000"/>
          <w:sz w:val="28"/>
          <w:szCs w:val="28"/>
        </w:rPr>
        <w:t>создать условия для формирования и совершенствования грамматический строй речи.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i/>
          <w:iCs/>
          <w:color w:val="000000"/>
          <w:sz w:val="28"/>
          <w:szCs w:val="28"/>
        </w:rPr>
        <w:t>Задачи:</w:t>
      </w:r>
      <w:r w:rsidRPr="00735487">
        <w:rPr>
          <w:rFonts w:ascii="OpenSans" w:hAnsi="OpenSans"/>
          <w:color w:val="000000"/>
          <w:sz w:val="28"/>
          <w:szCs w:val="28"/>
        </w:rPr>
        <w:t> 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способствовать пополнению и активизации словаря у детей.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развивать внимание, память, мышление и мелкую моторику, речь.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 обогащать речь детей существительными и местоимениями.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 упражнять в правильном употреблении существительных единственного числа 3-его лица.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развивать умения общаться с детьми.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научить определять существительное мужского, женского, среднего рода единственного числа с местоимениями он, она, оно.</w:t>
      </w:r>
      <w:bookmarkStart w:id="0" w:name="_GoBack"/>
      <w:bookmarkEnd w:id="0"/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-совершенствовать навыки связной речи.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 xml:space="preserve">Посмотрите на домики. (Приложение 1) В этих домиках живут разные хозяева. (Указывайте на соответствующие домики). </w:t>
      </w:r>
      <w:proofErr w:type="gramStart"/>
      <w:r w:rsidRPr="00735487">
        <w:rPr>
          <w:rFonts w:ascii="OpenSans" w:hAnsi="OpenSans"/>
          <w:color w:val="000000"/>
          <w:sz w:val="28"/>
          <w:szCs w:val="28"/>
        </w:rPr>
        <w:t>В этом домике хозяин – мальчик, в этом домике хозяйка – девочка, а в этом домике – много разных хозяев, и бочонок – хозяин, и девочка – хозяйка, и мальчик – хозяин.</w:t>
      </w:r>
      <w:proofErr w:type="gramEnd"/>
      <w:r w:rsidRPr="00735487">
        <w:rPr>
          <w:rFonts w:ascii="OpenSans" w:hAnsi="OpenSans"/>
          <w:color w:val="000000"/>
          <w:sz w:val="28"/>
          <w:szCs w:val="28"/>
        </w:rPr>
        <w:t xml:space="preserve"> Много хозяев этого домика можно назвать одним словом – они.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В домиках живут не только хозяева. В домиках еще вот эти предметы (Приложение 2) живут. Назовите по порядку все, что на них нарисовано…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Эти предметы – что? – люди, цветы?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Все игрушки хотят домой, в свои домики. Если игрушки можно назвать словом </w:t>
      </w:r>
      <w:r w:rsidRPr="00735487">
        <w:rPr>
          <w:rFonts w:ascii="OpenSans" w:hAnsi="OpenSans"/>
          <w:b/>
          <w:bCs/>
          <w:color w:val="000000"/>
          <w:sz w:val="28"/>
          <w:szCs w:val="28"/>
        </w:rPr>
        <w:t>он</w:t>
      </w:r>
      <w:r w:rsidRPr="00735487">
        <w:rPr>
          <w:rFonts w:ascii="OpenSans" w:hAnsi="OpenSans"/>
          <w:color w:val="000000"/>
          <w:sz w:val="28"/>
          <w:szCs w:val="28"/>
        </w:rPr>
        <w:t>, то эта игрушка живет в домике мальчика, если игрушку можно назвать словом </w:t>
      </w:r>
      <w:r w:rsidRPr="00735487">
        <w:rPr>
          <w:rFonts w:ascii="OpenSans" w:hAnsi="OpenSans"/>
          <w:b/>
          <w:bCs/>
          <w:color w:val="000000"/>
          <w:sz w:val="28"/>
          <w:szCs w:val="28"/>
        </w:rPr>
        <w:t>она</w:t>
      </w:r>
      <w:r w:rsidRPr="00735487">
        <w:rPr>
          <w:rFonts w:ascii="OpenSans" w:hAnsi="OpenSans"/>
          <w:color w:val="000000"/>
          <w:sz w:val="28"/>
          <w:szCs w:val="28"/>
        </w:rPr>
        <w:t>, то эта игрушка живет в домике девочки. А если игрушка не одна, а с друзьями, то всех их можно назвать словом </w:t>
      </w:r>
      <w:r w:rsidRPr="00735487">
        <w:rPr>
          <w:rFonts w:ascii="OpenSans" w:hAnsi="OpenSans"/>
          <w:b/>
          <w:bCs/>
          <w:color w:val="000000"/>
          <w:sz w:val="28"/>
          <w:szCs w:val="28"/>
        </w:rPr>
        <w:t>они</w:t>
      </w:r>
      <w:r w:rsidRPr="00735487">
        <w:rPr>
          <w:rFonts w:ascii="OpenSans" w:hAnsi="OpenSans"/>
          <w:color w:val="000000"/>
          <w:sz w:val="28"/>
          <w:szCs w:val="28"/>
        </w:rPr>
        <w:t>. Эти игрушки живут в домике, где много хозяев.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Давайте поможем игрушкам найти свои домики! Покажите мячику его домик!.. Почему вы считаете, что мячик живет в домике мальчика?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i/>
          <w:iCs/>
          <w:color w:val="000000"/>
          <w:sz w:val="28"/>
          <w:szCs w:val="28"/>
        </w:rPr>
        <w:t xml:space="preserve">(Аналогично </w:t>
      </w:r>
      <w:proofErr w:type="gramStart"/>
      <w:r w:rsidRPr="00735487">
        <w:rPr>
          <w:rFonts w:ascii="OpenSans" w:hAnsi="OpenSans"/>
          <w:i/>
          <w:iCs/>
          <w:color w:val="000000"/>
          <w:sz w:val="28"/>
          <w:szCs w:val="28"/>
        </w:rPr>
        <w:t>-с</w:t>
      </w:r>
      <w:proofErr w:type="gramEnd"/>
      <w:r w:rsidRPr="00735487">
        <w:rPr>
          <w:rFonts w:ascii="OpenSans" w:hAnsi="OpenSans"/>
          <w:i/>
          <w:iCs/>
          <w:color w:val="000000"/>
          <w:sz w:val="28"/>
          <w:szCs w:val="28"/>
        </w:rPr>
        <w:t xml:space="preserve"> остальными игрушками)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lastRenderedPageBreak/>
        <w:t>Назовите нарисованные здесь игрушки. (Приложение 3)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Одна из этих игрушек – лишняя, не подходит, потому что она не в том домике живет, где остальные игрушки. Назови лишнюю игрушку… (Барабан). Почему вы так думаете? (Потому что лошадка, гармошка и погремушка живут в домике девочки, а барабан – в домике мальчика).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В домиках живут не только предметы, но и много разных слов. Послушайте слово: чайник. В чьем домике живет это слово – в домике мальчика, в домике девочки или в домике, где много хозяев?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i/>
          <w:iCs/>
          <w:color w:val="000000"/>
          <w:sz w:val="28"/>
          <w:szCs w:val="28"/>
        </w:rPr>
        <w:t>(Аналогично – со словами «лопата», «чайники», «шар», «лопата», «шары»).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Я сейчас скажу три слова. Одно из этих слов – лишнее, не подходит, потому что оно не в том домике живет, где остальные слова. Слушайте внимательно: обруч, мозаика, кубик. Назовите лишнее слово… (</w:t>
      </w:r>
      <w:r w:rsidRPr="00735487">
        <w:rPr>
          <w:rFonts w:ascii="OpenSans" w:hAnsi="OpenSans"/>
          <w:i/>
          <w:iCs/>
          <w:color w:val="000000"/>
          <w:sz w:val="28"/>
          <w:szCs w:val="28"/>
        </w:rPr>
        <w:t>Мозаика)</w:t>
      </w:r>
      <w:r w:rsidRPr="00735487">
        <w:rPr>
          <w:rFonts w:ascii="OpenSans" w:hAnsi="OpenSans"/>
          <w:color w:val="000000"/>
          <w:sz w:val="28"/>
          <w:szCs w:val="28"/>
        </w:rPr>
        <w:t>. Почему вы так думаете? (Потому что слово «обруч» и «кубик» живут в домике мальчика, а слово «мозаика» живет в домике девочки.)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(Закройте крайний справа домик.) Скажите, сколько в этом домике (здесь и далее указывайте на соответствующие домики) мячей? (Один). А сколько в этом домике живет матрешек? (Одна).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Аналогично – со словами «шарик» - «пирамидка», «слоник» - «машинка».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Вы заметили, что если предмет живет в домике мальчика, то мы про него говорим – один, а если предмет живет в домике девочки, то мы про него говорим – одна? Интересно, а какое слово мы скажем про много предметов? (Откройте крайний справа домик.) Хозяева ушли гулять, и игрушки остались… (одни).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- Уважаемые коллеги! Используя эту игру, дети научатся определять существительное мужского, женского, среднего рода единственного числа с местоимениями он, она, оно.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b/>
          <w:bCs/>
          <w:color w:val="000000"/>
          <w:sz w:val="28"/>
          <w:szCs w:val="28"/>
        </w:rPr>
        <w:t>IV этап. Подведение итогов. Рефлексия.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    - Уважаемые друзья! Наша встреча подошла к концу.  Работая над проблемой познавательно-речевого развития, я пришла к выводу, что разнообразные дидактические игры, упражнения совершенствуют познавательную деятельность детей.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 xml:space="preserve">   Работа в данном направлении обеспечивает личностно-ориентированное взаимодействие взрослого с ребенком, которое позволяет проявить свою любознательность, познавательную активность, вступить в диалог. В заключении мастер - класса хочу сделать подарок, конверты для проведения </w:t>
      </w:r>
      <w:r w:rsidRPr="00735487">
        <w:rPr>
          <w:rFonts w:ascii="OpenSans" w:hAnsi="OpenSans"/>
          <w:color w:val="000000"/>
          <w:sz w:val="28"/>
          <w:szCs w:val="28"/>
        </w:rPr>
        <w:lastRenderedPageBreak/>
        <w:t>дидактической игры «Рассели по домикам» и пожелать творческих успехов, креативных идей и больших достижений. 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735487">
        <w:rPr>
          <w:rFonts w:ascii="OpenSans" w:hAnsi="OpenSans"/>
          <w:color w:val="000000"/>
          <w:sz w:val="28"/>
          <w:szCs w:val="28"/>
        </w:rPr>
        <w:t>Спасибо за внимание!</w:t>
      </w:r>
    </w:p>
    <w:p w:rsidR="00735487" w:rsidRPr="00735487" w:rsidRDefault="00735487" w:rsidP="0073548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</w:p>
    <w:p w:rsidR="00C225F1" w:rsidRPr="00735487" w:rsidRDefault="00C225F1" w:rsidP="00735487">
      <w:pPr>
        <w:jc w:val="both"/>
        <w:rPr>
          <w:sz w:val="28"/>
          <w:szCs w:val="28"/>
        </w:rPr>
      </w:pPr>
    </w:p>
    <w:sectPr w:rsidR="00C225F1" w:rsidRPr="0073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87"/>
    <w:rsid w:val="00735487"/>
    <w:rsid w:val="008A3701"/>
    <w:rsid w:val="00C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1698</Words>
  <Characters>9680</Characters>
  <Application>Microsoft Office Word</Application>
  <DocSecurity>0</DocSecurity>
  <Lines>80</Lines>
  <Paragraphs>22</Paragraphs>
  <ScaleCrop>false</ScaleCrop>
  <Company/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2024-12-15T13:53:00Z</dcterms:created>
  <dcterms:modified xsi:type="dcterms:W3CDTF">2024-12-15T13:55:00Z</dcterms:modified>
</cp:coreProperties>
</file>